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6" w:rsidRDefault="004123B1">
      <w:pPr>
        <w:rPr>
          <w:rFonts w:ascii="Times New Roman" w:hAnsi="Times New Roman" w:cs="Times New Roman"/>
          <w:b/>
          <w:sz w:val="28"/>
          <w:szCs w:val="28"/>
        </w:rPr>
      </w:pPr>
      <w:r w:rsidRPr="00D87870">
        <w:rPr>
          <w:rFonts w:ascii="Times New Roman" w:hAnsi="Times New Roman" w:cs="Times New Roman"/>
          <w:b/>
          <w:sz w:val="28"/>
          <w:szCs w:val="28"/>
        </w:rPr>
        <w:t>LESSON PLAN: ME-466-E FLEXIBLE MANUFACTURING SYSTEMS</w:t>
      </w:r>
    </w:p>
    <w:p w:rsidR="004123B1" w:rsidRDefault="00412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Faculty: </w:t>
      </w:r>
      <w:r w:rsidRPr="004123B1">
        <w:rPr>
          <w:rFonts w:ascii="Times New Roman" w:hAnsi="Times New Roman" w:cs="Times New Roman"/>
          <w:sz w:val="28"/>
          <w:szCs w:val="28"/>
        </w:rPr>
        <w:t>Dinesh Kumar</w:t>
      </w:r>
    </w:p>
    <w:p w:rsidR="004123B1" w:rsidRPr="004123B1" w:rsidRDefault="004123B1">
      <w:pPr>
        <w:rPr>
          <w:rFonts w:ascii="Times New Roman" w:hAnsi="Times New Roman" w:cs="Times New Roman"/>
          <w:sz w:val="28"/>
          <w:szCs w:val="28"/>
        </w:rPr>
      </w:pPr>
      <w:r w:rsidRPr="004123B1">
        <w:rPr>
          <w:rFonts w:ascii="Times New Roman" w:hAnsi="Times New Roman" w:cs="Times New Roman"/>
          <w:b/>
          <w:sz w:val="28"/>
          <w:szCs w:val="28"/>
        </w:rPr>
        <w:t>Discipline: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Mechanical Engineering</w:t>
      </w:r>
    </w:p>
    <w:p w:rsidR="004123B1" w:rsidRDefault="00412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Semester: </w:t>
      </w:r>
      <w:r w:rsidRPr="004123B1">
        <w:rPr>
          <w:rFonts w:ascii="Times New Roman" w:hAnsi="Times New Roman" w:cs="Times New Roman"/>
          <w:sz w:val="28"/>
          <w:szCs w:val="28"/>
        </w:rPr>
        <w:t>8</w:t>
      </w:r>
      <w:r w:rsidRPr="004123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123B1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4123B1" w:rsidRPr="004123B1" w:rsidRDefault="00412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4123B1">
        <w:rPr>
          <w:rFonts w:ascii="Times New Roman" w:hAnsi="Times New Roman" w:cs="Times New Roman"/>
          <w:sz w:val="28"/>
          <w:szCs w:val="28"/>
        </w:rPr>
        <w:t>Flexible Manufacturing System</w:t>
      </w:r>
      <w:r w:rsidR="003075A4">
        <w:rPr>
          <w:rFonts w:ascii="Times New Roman" w:hAnsi="Times New Roman" w:cs="Times New Roman"/>
          <w:sz w:val="28"/>
          <w:szCs w:val="28"/>
        </w:rPr>
        <w:t>s</w:t>
      </w:r>
      <w:r w:rsidRPr="004123B1">
        <w:rPr>
          <w:rFonts w:ascii="Times New Roman" w:hAnsi="Times New Roman" w:cs="Times New Roman"/>
          <w:sz w:val="28"/>
          <w:szCs w:val="28"/>
        </w:rPr>
        <w:t xml:space="preserve"> (FMS)</w:t>
      </w:r>
      <w:r w:rsidR="00CC0C70">
        <w:rPr>
          <w:rFonts w:ascii="Times New Roman" w:hAnsi="Times New Roman" w:cs="Times New Roman"/>
          <w:sz w:val="28"/>
          <w:szCs w:val="28"/>
        </w:rPr>
        <w:t>, ME-466-E</w:t>
      </w:r>
    </w:p>
    <w:p w:rsidR="004123B1" w:rsidRDefault="00412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Plan Duration: </w:t>
      </w:r>
      <w:r w:rsidR="00CC15CF">
        <w:rPr>
          <w:rFonts w:ascii="Times New Roman" w:hAnsi="Times New Roman" w:cs="Times New Roman"/>
          <w:sz w:val="28"/>
          <w:szCs w:val="28"/>
        </w:rPr>
        <w:t>15 weeks (from January, 2019</w:t>
      </w:r>
      <w:r w:rsidRPr="004123B1">
        <w:rPr>
          <w:rFonts w:ascii="Times New Roman" w:hAnsi="Times New Roman" w:cs="Times New Roman"/>
          <w:sz w:val="28"/>
          <w:szCs w:val="28"/>
        </w:rPr>
        <w:t xml:space="preserve"> to </w:t>
      </w:r>
      <w:r w:rsidR="00CC15CF">
        <w:rPr>
          <w:rFonts w:ascii="Times New Roman" w:hAnsi="Times New Roman" w:cs="Times New Roman"/>
          <w:sz w:val="28"/>
          <w:szCs w:val="28"/>
        </w:rPr>
        <w:t>April, 2019</w:t>
      </w:r>
      <w:r w:rsidRPr="004123B1">
        <w:rPr>
          <w:rFonts w:ascii="Times New Roman" w:hAnsi="Times New Roman" w:cs="Times New Roman"/>
          <w:sz w:val="28"/>
          <w:szCs w:val="28"/>
        </w:rPr>
        <w:t>)</w:t>
      </w:r>
    </w:p>
    <w:p w:rsidR="004123B1" w:rsidRPr="004123B1" w:rsidRDefault="00412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Work Load (Lecture) per week (in hours): </w:t>
      </w:r>
      <w:r>
        <w:rPr>
          <w:rFonts w:ascii="Times New Roman" w:hAnsi="Times New Roman" w:cs="Times New Roman"/>
          <w:sz w:val="28"/>
          <w:szCs w:val="28"/>
        </w:rPr>
        <w:t>Lectures-03</w:t>
      </w:r>
    </w:p>
    <w:tbl>
      <w:tblPr>
        <w:tblW w:w="94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310"/>
        <w:gridCol w:w="6861"/>
      </w:tblGrid>
      <w:tr w:rsidR="00FC78C5" w:rsidRPr="004403C9" w:rsidTr="00FC78C5">
        <w:trPr>
          <w:trHeight w:val="890"/>
        </w:trPr>
        <w:tc>
          <w:tcPr>
            <w:tcW w:w="1296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 Day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Syllabus</w:t>
            </w:r>
          </w:p>
        </w:tc>
      </w:tr>
      <w:tr w:rsidR="00FC78C5" w:rsidRPr="004403C9" w:rsidTr="00FC78C5">
        <w:trPr>
          <w:trHeight w:val="51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Automation: Types of automation, reasons for automating</w:t>
            </w:r>
          </w:p>
        </w:tc>
      </w:tr>
      <w:tr w:rsidR="00FC78C5" w:rsidRPr="004403C9" w:rsidTr="00FC78C5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utomation strategies, Detroit-type automation: Automated flow lines</w:t>
            </w:r>
          </w:p>
        </w:tc>
      </w:tr>
      <w:tr w:rsidR="00FC78C5" w:rsidRPr="004403C9" w:rsidTr="00FC78C5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Automated flow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ethods of work part transport, Transfer mechanisms</w:t>
            </w:r>
            <w:r w:rsidR="00502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28C8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>Assignment 1 topic</w:t>
            </w:r>
            <w:r w:rsidR="005028C8">
              <w:rPr>
                <w:rFonts w:ascii="Times New Roman" w:hAnsi="Times New Roman" w:cs="Times New Roman"/>
                <w:sz w:val="24"/>
                <w:szCs w:val="24"/>
              </w:rPr>
              <w:t>: Automation</w:t>
            </w:r>
          </w:p>
        </w:tc>
      </w:tr>
      <w:tr w:rsidR="00FC78C5" w:rsidRPr="004403C9" w:rsidTr="00FC78C5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uffer storage, automation for machining operations</w:t>
            </w:r>
          </w:p>
        </w:tc>
      </w:tr>
      <w:tr w:rsidR="00FC78C5" w:rsidRPr="004403C9" w:rsidTr="00FC78C5">
        <w:trPr>
          <w:trHeight w:val="48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Automated assembly systems</w:t>
            </w:r>
          </w:p>
        </w:tc>
      </w:tr>
      <w:tr w:rsidR="00FC78C5" w:rsidRPr="004403C9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Design for automated assembly</w:t>
            </w:r>
          </w:p>
        </w:tc>
      </w:tr>
      <w:tr w:rsidR="00FC78C5" w:rsidRPr="004403C9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Types of automated assembly systems</w:t>
            </w:r>
          </w:p>
        </w:tc>
      </w:tr>
      <w:tr w:rsidR="00FC78C5" w:rsidRPr="004403C9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5028C8" w:rsidRDefault="00FC78C5" w:rsidP="00502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Part feeding devices</w:t>
            </w:r>
            <w:r w:rsidR="00502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28C8">
              <w:rPr>
                <w:rFonts w:ascii="Times New Roman" w:hAnsi="Times New Roman" w:cs="Times New Roman"/>
                <w:b/>
                <w:sz w:val="24"/>
                <w:szCs w:val="24"/>
              </w:rPr>
              <w:t>Assignment 2</w:t>
            </w:r>
            <w:r w:rsidR="005028C8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  <w:r w:rsid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28C8">
              <w:rPr>
                <w:rFonts w:ascii="Times New Roman" w:hAnsi="Times New Roman" w:cs="Times New Roman"/>
                <w:sz w:val="24"/>
                <w:szCs w:val="24"/>
              </w:rPr>
              <w:t>Automated Assembly Systems</w:t>
            </w:r>
          </w:p>
        </w:tc>
      </w:tr>
      <w:tr w:rsidR="00FC78C5" w:rsidRPr="004403C9" w:rsidTr="00FC78C5">
        <w:trPr>
          <w:trHeight w:val="332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Quantitative analysis of the delivery system operation</w:t>
            </w:r>
          </w:p>
        </w:tc>
      </w:tr>
      <w:tr w:rsidR="00FC78C5" w:rsidRPr="004403C9" w:rsidTr="00FC78C5">
        <w:trPr>
          <w:trHeight w:val="377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Analysis of a single-station assembly machine, numerical.</w:t>
            </w:r>
          </w:p>
        </w:tc>
      </w:tr>
      <w:tr w:rsidR="00FC78C5" w:rsidRPr="004403C9" w:rsidTr="00FC78C5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57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Group Technology: Part families, parts classification and coding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 xml:space="preserve">Types of classification and coding systems. </w:t>
            </w:r>
          </w:p>
        </w:tc>
      </w:tr>
      <w:tr w:rsidR="00FC78C5" w:rsidRPr="004403C9" w:rsidTr="00FC78C5">
        <w:trPr>
          <w:trHeight w:val="615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3075A4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Machine cell design: The composite part concept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5A4">
              <w:rPr>
                <w:rFonts w:ascii="Times New Roman" w:hAnsi="Times New Roman" w:cs="Times New Roman"/>
                <w:b/>
                <w:sz w:val="24"/>
                <w:szCs w:val="24"/>
              </w:rPr>
              <w:t>Assignment 3</w:t>
            </w:r>
            <w:r w:rsidR="003075A4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  <w:r w:rsidR="0030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3075A4">
              <w:rPr>
                <w:rFonts w:ascii="Times New Roman" w:hAnsi="Times New Roman" w:cs="Times New Roman"/>
                <w:sz w:val="24"/>
                <w:szCs w:val="24"/>
              </w:rPr>
              <w:t>GroupTechnology</w:t>
            </w:r>
            <w:proofErr w:type="spellEnd"/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types of cell designs</w:t>
            </w:r>
          </w:p>
        </w:tc>
      </w:tr>
      <w:tr w:rsidR="00FC78C5" w:rsidRPr="004403C9" w:rsidTr="00FC78C5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Determining the best machine arrangement</w:t>
            </w:r>
          </w:p>
        </w:tc>
      </w:tr>
      <w:tr w:rsidR="00FC78C5" w:rsidRPr="004403C9" w:rsidTr="00FC78C5">
        <w:trPr>
          <w:trHeight w:val="44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449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Benefits of group technology.</w:t>
            </w:r>
          </w:p>
        </w:tc>
      </w:tr>
      <w:tr w:rsidR="00FC78C5" w:rsidRPr="004403C9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Flexible Manufacturing Systems: Components of an FMS, types of systems</w:t>
            </w:r>
          </w:p>
        </w:tc>
      </w:tr>
      <w:tr w:rsidR="00FC78C5" w:rsidRPr="004403C9" w:rsidTr="00FC78C5">
        <w:trPr>
          <w:trHeight w:val="53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3075A4" w:rsidRDefault="00FC78C5" w:rsidP="00307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to apply FMS technology, </w:t>
            </w: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FMS work stations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5A4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3075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75A4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  <w:r w:rsidR="00307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>Flexible Manufacturing Systems</w:t>
            </w:r>
          </w:p>
        </w:tc>
      </w:tr>
      <w:tr w:rsidR="00FC78C5" w:rsidRPr="004403C9" w:rsidTr="00FC78C5">
        <w:trPr>
          <w:trHeight w:val="413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Material handling and Storage system: Functions of the handling system</w:t>
            </w:r>
          </w:p>
        </w:tc>
      </w:tr>
      <w:tr w:rsidR="00FC78C5" w:rsidRPr="004403C9" w:rsidTr="00FC78C5">
        <w:trPr>
          <w:trHeight w:val="51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FMS layout configurations, Material handling equipment</w:t>
            </w:r>
          </w:p>
        </w:tc>
      </w:tr>
      <w:tr w:rsidR="00FC78C5" w:rsidRPr="004403C9" w:rsidTr="00FC78C5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34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Computer control system: Computer function, FMS Data file, system reports</w:t>
            </w:r>
          </w:p>
        </w:tc>
      </w:tr>
      <w:tr w:rsidR="00FC78C5" w:rsidRPr="004403C9" w:rsidTr="00FC78C5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Planning the FMS, analysis methods for FMS</w:t>
            </w:r>
            <w:r w:rsidRPr="0044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78C5" w:rsidRPr="004403C9" w:rsidTr="00FC78C5">
        <w:trPr>
          <w:trHeight w:val="584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3075A4" w:rsidRDefault="00FC78C5" w:rsidP="0030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Applications and benefits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5A4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307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75A4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  <w:r w:rsidR="003075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A4">
              <w:rPr>
                <w:rFonts w:ascii="TimesNewRomanPSMT" w:hAnsi="TimesNewRomanPSMT" w:cs="TimesNewRomanPSMT"/>
                <w:sz w:val="24"/>
                <w:szCs w:val="24"/>
              </w:rPr>
              <w:t>Robotic technology</w:t>
            </w:r>
          </w:p>
        </w:tc>
      </w:tr>
      <w:tr w:rsidR="00FC78C5" w:rsidRPr="004403C9" w:rsidTr="00FC78C5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Roboti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technology: Joints and links, C</w:t>
            </w: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ommon robot configurations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Work Volume, types of robot control</w:t>
            </w:r>
          </w:p>
        </w:tc>
      </w:tr>
      <w:tr w:rsidR="00FC78C5" w:rsidRPr="004403C9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Accuracy and repeatability, other specifications</w:t>
            </w:r>
          </w:p>
        </w:tc>
      </w:tr>
      <w:tr w:rsidR="00FC78C5" w:rsidRPr="004403C9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End effectors, sensors in robotics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3075A4" w:rsidRDefault="00FC78C5" w:rsidP="0051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Robot programming: Types of programming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8C5" w:rsidRPr="004403C9" w:rsidTr="00FC78C5">
        <w:trPr>
          <w:trHeight w:val="615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Lead through programming, motion Programming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Interlocks, advantages and disadvantages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3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 xml:space="preserve">Robot languages: Motion programming, </w:t>
            </w:r>
          </w:p>
        </w:tc>
      </w:tr>
      <w:tr w:rsidR="00FC78C5" w:rsidRPr="004403C9" w:rsidTr="00FC78C5">
        <w:trPr>
          <w:trHeight w:val="422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simulation and off-line programming</w:t>
            </w:r>
          </w:p>
        </w:tc>
      </w:tr>
      <w:tr w:rsidR="00FC78C5" w:rsidRPr="004403C9" w:rsidTr="00FC78C5">
        <w:trPr>
          <w:trHeight w:val="44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3075A4" w:rsidRDefault="00FC78C5" w:rsidP="0051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Work cell control</w:t>
            </w:r>
            <w:r w:rsidR="00307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1EE7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511E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1EE7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  <w:r w:rsidR="0051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1EE7">
              <w:rPr>
                <w:rFonts w:ascii="TimesNewRomanPSMT" w:hAnsi="TimesNewRomanPSMT" w:cs="TimesNewRomanPSMT"/>
                <w:sz w:val="24"/>
                <w:szCs w:val="24"/>
              </w:rPr>
              <w:t>Robot programming</w:t>
            </w:r>
          </w:p>
        </w:tc>
      </w:tr>
      <w:tr w:rsidR="00FC78C5" w:rsidRPr="004403C9" w:rsidTr="00FC78C5">
        <w:trPr>
          <w:trHeight w:val="43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 xml:space="preserve">Robot applications: Characteristics of robot applications </w:t>
            </w:r>
          </w:p>
        </w:tc>
      </w:tr>
      <w:tr w:rsidR="00FC78C5" w:rsidRPr="004403C9" w:rsidTr="00FC78C5">
        <w:trPr>
          <w:trHeight w:val="359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Robot cell design</w:t>
            </w:r>
          </w:p>
        </w:tc>
      </w:tr>
      <w:tr w:rsidR="00FC78C5" w:rsidRPr="004403C9" w:rsidTr="00FC78C5">
        <w:trPr>
          <w:trHeight w:val="341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FC78C5" w:rsidRPr="004403C9" w:rsidTr="00FC78C5">
        <w:trPr>
          <w:trHeight w:val="440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FC78C5" w:rsidRPr="004403C9" w:rsidRDefault="00FC78C5" w:rsidP="004123B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1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Types Of robot applications: material handling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C9">
              <w:rPr>
                <w:rFonts w:ascii="Times New Roman" w:hAnsi="Times New Roman" w:cs="Times New Roman"/>
                <w:sz w:val="24"/>
                <w:szCs w:val="24"/>
              </w:rPr>
              <w:t>Processing operations, assembly and Inspection</w:t>
            </w:r>
            <w:r w:rsidR="00511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1EE7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511E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1EE7" w:rsidRPr="00502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</w:t>
            </w:r>
            <w:r w:rsidR="00511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11EE7">
              <w:rPr>
                <w:rFonts w:ascii="TimesNewRomanPSMT" w:hAnsi="TimesNewRomanPSMT" w:cs="TimesNewRomanPSMT"/>
                <w:sz w:val="24"/>
                <w:szCs w:val="24"/>
              </w:rPr>
              <w:t>Robot applications</w:t>
            </w:r>
          </w:p>
        </w:tc>
      </w:tr>
      <w:tr w:rsidR="00FC78C5" w:rsidRPr="004403C9" w:rsidTr="00FC78C5">
        <w:trPr>
          <w:trHeight w:val="350"/>
        </w:trPr>
        <w:tc>
          <w:tcPr>
            <w:tcW w:w="1296" w:type="dxa"/>
            <w:vMerge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C78C5" w:rsidRPr="004403C9" w:rsidRDefault="00FC78C5" w:rsidP="0041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622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1" w:type="dxa"/>
            <w:shd w:val="clear" w:color="auto" w:fill="auto"/>
            <w:vAlign w:val="center"/>
            <w:hideMark/>
          </w:tcPr>
          <w:p w:rsidR="00FC78C5" w:rsidRPr="004403C9" w:rsidRDefault="00FC78C5" w:rsidP="00956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</w:tbl>
    <w:p w:rsidR="004123B1" w:rsidRDefault="004123B1" w:rsidP="004123B1"/>
    <w:sectPr w:rsidR="004123B1" w:rsidSect="0089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23B1"/>
    <w:rsid w:val="003075A4"/>
    <w:rsid w:val="004123B1"/>
    <w:rsid w:val="00493863"/>
    <w:rsid w:val="005028C8"/>
    <w:rsid w:val="00511EE7"/>
    <w:rsid w:val="00825078"/>
    <w:rsid w:val="00895346"/>
    <w:rsid w:val="00957241"/>
    <w:rsid w:val="00C6224F"/>
    <w:rsid w:val="00CC0C70"/>
    <w:rsid w:val="00CC15CF"/>
    <w:rsid w:val="00DF28E6"/>
    <w:rsid w:val="00E67AA6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Administrator</cp:lastModifiedBy>
  <cp:revision>7</cp:revision>
  <dcterms:created xsi:type="dcterms:W3CDTF">2017-12-06T09:12:00Z</dcterms:created>
  <dcterms:modified xsi:type="dcterms:W3CDTF">2020-01-06T09:05:00Z</dcterms:modified>
</cp:coreProperties>
</file>